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D03B" w14:textId="77777777" w:rsidR="001068E2" w:rsidRPr="001068E2" w:rsidRDefault="001068E2" w:rsidP="001068E2">
      <w:pPr>
        <w:rPr>
          <w:lang w:val="hu-HU"/>
        </w:rPr>
      </w:pPr>
      <w:proofErr w:type="spellStart"/>
      <w:r w:rsidRPr="001068E2">
        <w:rPr>
          <w:lang w:val="hu-HU"/>
        </w:rPr>
        <w:t>Cookie</w:t>
      </w:r>
      <w:proofErr w:type="spellEnd"/>
      <w:r w:rsidRPr="001068E2">
        <w:rPr>
          <w:lang w:val="hu-HU"/>
        </w:rPr>
        <w:t>-szabályzat</w:t>
      </w:r>
    </w:p>
    <w:p w14:paraId="26DA1405" w14:textId="6E804EDF" w:rsidR="001068E2" w:rsidRPr="001068E2" w:rsidRDefault="0063277E" w:rsidP="001068E2">
      <w:pPr>
        <w:rPr>
          <w:lang w:val="hu-HU"/>
        </w:rPr>
      </w:pPr>
      <w:r>
        <w:t>csepelsc.hu</w:t>
      </w:r>
    </w:p>
    <w:p w14:paraId="173EBA38" w14:textId="77777777" w:rsidR="001068E2" w:rsidRPr="001068E2" w:rsidRDefault="0063277E" w:rsidP="001068E2">
      <w:pPr>
        <w:rPr>
          <w:lang w:val="hu-HU"/>
        </w:rPr>
      </w:pPr>
      <w:r>
        <w:rPr>
          <w:lang w:val="hu-HU"/>
        </w:rPr>
        <w:pict w14:anchorId="469580B3">
          <v:rect id="_x0000_i1025" style="width:0;height:1.5pt" o:hralign="center" o:hrstd="t" o:hr="t" fillcolor="#a0a0a0" stroked="f"/>
        </w:pict>
      </w:r>
    </w:p>
    <w:p w14:paraId="5C7AA4DF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1. Mik azok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>?</w:t>
      </w:r>
    </w:p>
    <w:p w14:paraId="6813F77F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(</w:t>
      </w:r>
      <w:proofErr w:type="spellStart"/>
      <w:r w:rsidRPr="001068E2">
        <w:rPr>
          <w:lang w:val="hu-HU"/>
        </w:rPr>
        <w:t>cookie</w:t>
      </w:r>
      <w:proofErr w:type="spellEnd"/>
      <w:r w:rsidRPr="001068E2">
        <w:rPr>
          <w:lang w:val="hu-HU"/>
        </w:rPr>
        <w:t xml:space="preserve">-k) kisméretű szöveges adatfájlok, amelyeket egy weboldal helyez el a felhasználó eszközén (pl. számítógép, okostelefon, tablet). Ezek az adatfájlok kulcsfontosságúak a modern weboldalak működéséhez, mivel lehetővé teszik, hogy a weboldal emlékezzen a felhasználó műveleteire és preferenciáira, például a bejelentkezési adatokra vagy a nyelvi beállításokra.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információt tárolhatnak a weboldal funkcionalitásának biztosítása és a felhasználói élmény javítása érdekében. Bár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adatokat gyűjtenek, ezek általában nem tartalmaznak közvetlenül személyazonosításra alkalmas információkat.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segítségével azonban nyomon követhető, hogy a felhasználók hogyan használják az oldalt.</w:t>
      </w:r>
    </w:p>
    <w:p w14:paraId="610A9FF9" w14:textId="77777777" w:rsidR="001068E2" w:rsidRPr="001068E2" w:rsidRDefault="0063277E" w:rsidP="001068E2">
      <w:pPr>
        <w:rPr>
          <w:lang w:val="hu-HU"/>
        </w:rPr>
      </w:pPr>
      <w:r>
        <w:rPr>
          <w:lang w:val="hu-HU"/>
        </w:rPr>
        <w:pict w14:anchorId="7077297E">
          <v:rect id="_x0000_i1026" style="width:0;height:1.5pt" o:hralign="center" o:hrstd="t" o:hr="t" fillcolor="#a0a0a0" stroked="f"/>
        </w:pict>
      </w:r>
    </w:p>
    <w:p w14:paraId="6FA7EF51" w14:textId="2121FCDA" w:rsidR="001068E2" w:rsidRPr="001068E2" w:rsidRDefault="001068E2" w:rsidP="001068E2">
      <w:pPr>
        <w:rPr>
          <w:lang w:val="hu-HU"/>
        </w:rPr>
      </w:pPr>
      <w:r>
        <w:t>2. Az csepelsc.hu által használt sütik</w:t>
      </w:r>
    </w:p>
    <w:p w14:paraId="1894EACB" w14:textId="40E3EAFF" w:rsidR="001068E2" w:rsidRPr="001068E2" w:rsidRDefault="001068E2" w:rsidP="001068E2">
      <w:pPr>
        <w:rPr>
          <w:lang w:val="hu-HU"/>
        </w:rPr>
      </w:pPr>
      <w:r>
        <w:t>Az csepelsc.hu különböző típusú sütiket alkalmaz annak érdekében, hogy biztosítsa a weboldal megfelelő működését és optimalizálja a felhasználói élményt:</w:t>
      </w:r>
    </w:p>
    <w:p w14:paraId="240024AC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Munkamenet-sütik (session </w:t>
      </w:r>
      <w:proofErr w:type="spellStart"/>
      <w:r w:rsidRPr="001068E2">
        <w:rPr>
          <w:lang w:val="hu-HU"/>
        </w:rPr>
        <w:t>cookies</w:t>
      </w:r>
      <w:proofErr w:type="spellEnd"/>
      <w:r w:rsidRPr="001068E2">
        <w:rPr>
          <w:lang w:val="hu-HU"/>
        </w:rPr>
        <w:t xml:space="preserve">): Ezek az ideiglenes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kizárólag a weboldal használata során aktívak. Feladatuk, hogy támogassák az olyan alapvető funkciókat, mint például a kosárkezelés vagy a bejelentkezési adatok tárolása a böngészési munkamenet alatt. Ezek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automatikusan törlődnek, amikor a felhasználó bezárja a böngészőt.</w:t>
      </w:r>
    </w:p>
    <w:p w14:paraId="348B936E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Analitikai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(</w:t>
      </w:r>
      <w:proofErr w:type="spellStart"/>
      <w:r w:rsidRPr="001068E2">
        <w:rPr>
          <w:lang w:val="hu-HU"/>
        </w:rPr>
        <w:t>analytics</w:t>
      </w:r>
      <w:proofErr w:type="spellEnd"/>
      <w:r w:rsidRPr="001068E2">
        <w:rPr>
          <w:lang w:val="hu-HU"/>
        </w:rPr>
        <w:t xml:space="preserve"> </w:t>
      </w:r>
      <w:proofErr w:type="spellStart"/>
      <w:r w:rsidRPr="001068E2">
        <w:rPr>
          <w:lang w:val="hu-HU"/>
        </w:rPr>
        <w:t>cookies</w:t>
      </w:r>
      <w:proofErr w:type="spellEnd"/>
      <w:r w:rsidRPr="001068E2">
        <w:rPr>
          <w:lang w:val="hu-HU"/>
        </w:rPr>
        <w:t>): Az analitikai sütik információkat gyűjtenek a felhasználók viselkedéséről az oldalon, például arról, hogy melyik aloldalakat látogatják meg a leggyakrabban, vagy milyen hibaüzenetek jelennek meg. Ezek az adatok lehetővé teszik a Szolgáltató számára, hogy statisztikai elemzéseket végezzen, amelyek alapján folyamatosan fejleszthető a weboldal funkcionalitása és teljesítménye.</w:t>
      </w:r>
    </w:p>
    <w:p w14:paraId="69A3BE99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Hirdetési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(</w:t>
      </w:r>
      <w:proofErr w:type="spellStart"/>
      <w:r w:rsidRPr="001068E2">
        <w:rPr>
          <w:lang w:val="hu-HU"/>
        </w:rPr>
        <w:t>advertising</w:t>
      </w:r>
      <w:proofErr w:type="spellEnd"/>
      <w:r w:rsidRPr="001068E2">
        <w:rPr>
          <w:lang w:val="hu-HU"/>
        </w:rPr>
        <w:t xml:space="preserve"> </w:t>
      </w:r>
      <w:proofErr w:type="spellStart"/>
      <w:r w:rsidRPr="001068E2">
        <w:rPr>
          <w:lang w:val="hu-HU"/>
        </w:rPr>
        <w:t>cookies</w:t>
      </w:r>
      <w:proofErr w:type="spellEnd"/>
      <w:r w:rsidRPr="001068E2">
        <w:rPr>
          <w:lang w:val="hu-HU"/>
        </w:rPr>
        <w:t xml:space="preserve">): Ezek a sütik segítenek abban, hogy a felhasználók számára releváns hirdetéseket jelenítsenek meg az oldalon, illetve harmadik fél weboldalain. Ezek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nyomon követhetik a felhasználók online tevékenységeit és érdeklődési körét.</w:t>
      </w:r>
    </w:p>
    <w:p w14:paraId="49D3D30A" w14:textId="77777777" w:rsidR="001068E2" w:rsidRPr="001068E2" w:rsidRDefault="0063277E" w:rsidP="001068E2">
      <w:pPr>
        <w:rPr>
          <w:lang w:val="hu-HU"/>
        </w:rPr>
      </w:pPr>
      <w:r>
        <w:rPr>
          <w:lang w:val="hu-HU"/>
        </w:rPr>
        <w:pict w14:anchorId="267FB824">
          <v:rect id="_x0000_i1027" style="width:0;height:1.5pt" o:hralign="center" o:hrstd="t" o:hr="t" fillcolor="#a0a0a0" stroked="f"/>
        </w:pict>
      </w:r>
    </w:p>
    <w:p w14:paraId="5E541035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3.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használatának célja</w:t>
      </w:r>
    </w:p>
    <w:p w14:paraId="59FE9878" w14:textId="5F13D4BB" w:rsidR="001068E2" w:rsidRPr="001068E2" w:rsidRDefault="001068E2" w:rsidP="001068E2">
      <w:pPr>
        <w:rPr>
          <w:lang w:val="hu-HU"/>
        </w:rPr>
      </w:pPr>
      <w:r>
        <w:t>Az csepelsc.hu által alkalmazott sütik célja, hogy a weboldal látogatói számára hatékonyabb és kényelmesebb használati élményt nyújtsanak. A sütik az alábbi konkrét célokat szolgálják:</w:t>
      </w:r>
    </w:p>
    <w:p w14:paraId="172C1DEB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lastRenderedPageBreak/>
        <w:t xml:space="preserve">Felhasználói élmény javítása: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segítségével az oldal képes megjegyezni a felhasználói beállításokat és preferenciákat, például a nyelvi választásokat, ami gördülékenyebb böngészést eredményez.</w:t>
      </w:r>
    </w:p>
    <w:p w14:paraId="1284908C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Weboldal teljesítményének optimalizálása: Az analitikai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adatai lehetővé teszik a Szolgáltató számára, hogy azonosítsa azokat a területeket, ahol a weboldal teljesítménye fejleszthető, például a betöltési sebesség javításával vagy a navigáció egyszerűsítésével.</w:t>
      </w:r>
    </w:p>
    <w:p w14:paraId="02AA0BFA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Személyre szabott tartalom és ajánlatok: Egyes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lehetővé teszik, hogy a felhasználók érdeklődési körére szabott tartalmak jelenjenek meg az oldalon, így növelve az oldalon eltöltött idő hasznosságát.</w:t>
      </w:r>
    </w:p>
    <w:p w14:paraId="509A2360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Biztonság: Bizonyos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segítséget nyújtanak a weboldal biztonságának növelésében, például a jogosulatlan hozzáférési kísérletek azonosításában és blokkolásában.</w:t>
      </w:r>
    </w:p>
    <w:p w14:paraId="444C0480" w14:textId="77777777" w:rsidR="001068E2" w:rsidRPr="001068E2" w:rsidRDefault="0063277E" w:rsidP="001068E2">
      <w:pPr>
        <w:rPr>
          <w:lang w:val="hu-HU"/>
        </w:rPr>
      </w:pPr>
      <w:r>
        <w:rPr>
          <w:lang w:val="hu-HU"/>
        </w:rPr>
        <w:pict w14:anchorId="0CC8102D">
          <v:rect id="_x0000_i1028" style="width:0;height:1.5pt" o:hralign="center" o:hrstd="t" o:hr="t" fillcolor="#a0a0a0" stroked="f"/>
        </w:pict>
      </w:r>
    </w:p>
    <w:p w14:paraId="33557F30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4.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kezelése</w:t>
      </w:r>
    </w:p>
    <w:p w14:paraId="71FD225C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A felhasználók számára biztosított, hogy szabályozzák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használatát a saját preferenciáiknak megfelelően.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kezelésének lehetőségei az alábbiak:</w:t>
      </w:r>
    </w:p>
    <w:p w14:paraId="171C2008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Böngészőbeállítások módosítása: A legtöbb böngésző lehetővé teszi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elfogadásának, tiltásának vagy törlésének szabályozását. A böngésző beállításainál a felhasználó eldöntheti, hogy engedélyezi-e a </w:t>
      </w:r>
      <w:proofErr w:type="gramStart"/>
      <w:r w:rsidRPr="001068E2">
        <w:rPr>
          <w:lang w:val="hu-HU"/>
        </w:rPr>
        <w:t>sütiket</w:t>
      </w:r>
      <w:proofErr w:type="gramEnd"/>
      <w:r w:rsidRPr="001068E2">
        <w:rPr>
          <w:lang w:val="hu-HU"/>
        </w:rPr>
        <w:t xml:space="preserve">, blokkolja azokat, vagy értesítést kérjen minden egyes süti elhelyezésekor. A különböző böngészők (pl. Google Chrome, Mozilla Firefox, </w:t>
      </w:r>
      <w:proofErr w:type="spellStart"/>
      <w:r w:rsidRPr="001068E2">
        <w:rPr>
          <w:lang w:val="hu-HU"/>
        </w:rPr>
        <w:t>Safari</w:t>
      </w:r>
      <w:proofErr w:type="spellEnd"/>
      <w:r w:rsidRPr="001068E2">
        <w:rPr>
          <w:lang w:val="hu-HU"/>
        </w:rPr>
        <w:t>, Microsoft Edge) egyedi beállításokat kínálnak, amelyek részletes útmutatója megtalálható a böngészők súgójában.</w:t>
      </w:r>
    </w:p>
    <w:p w14:paraId="2D058915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Korábban elmentett sütik törlése: A felhasználók a böngészőjük beállításaiban törölhetik a már elmentett </w:t>
      </w:r>
      <w:proofErr w:type="gramStart"/>
      <w:r w:rsidRPr="001068E2">
        <w:rPr>
          <w:lang w:val="hu-HU"/>
        </w:rPr>
        <w:t>sütiket</w:t>
      </w:r>
      <w:proofErr w:type="gramEnd"/>
      <w:r w:rsidRPr="001068E2">
        <w:rPr>
          <w:lang w:val="hu-HU"/>
        </w:rPr>
        <w:t>. Ez különösen akkor hasznos, ha frissíteni szeretnék a süti-beállításaikat, vagy tiszta böngészési élményt kívánnak.</w:t>
      </w:r>
    </w:p>
    <w:p w14:paraId="4868AA9E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Sütik korlátozása harmadik fél eszközökkel: Számos böngészőbővítmény és alkalmazás áll rendelkezésre, amelyek lehetővé teszik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részletes szabályozását vagy automatikus blokkolását.</w:t>
      </w:r>
    </w:p>
    <w:p w14:paraId="72664DE1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Fontos figyelmeztetés: A </w:t>
      </w:r>
      <w:proofErr w:type="gramStart"/>
      <w:r w:rsidRPr="001068E2">
        <w:rPr>
          <w:lang w:val="hu-HU"/>
        </w:rPr>
        <w:t>sütik</w:t>
      </w:r>
      <w:proofErr w:type="gramEnd"/>
      <w:r w:rsidRPr="001068E2">
        <w:rPr>
          <w:lang w:val="hu-HU"/>
        </w:rPr>
        <w:t xml:space="preserve"> korlátozása vagy teljes letiltása esetén bizonyos weboldal-funkciók, például a kosárkezelés vagy a személyre szabott ajánlatok, nem fognak megfelelően működni. Ez negatívan befolyásolhatja a weboldalon szerzett élményt.</w:t>
      </w:r>
    </w:p>
    <w:p w14:paraId="59C6B2D0" w14:textId="77777777" w:rsidR="001068E2" w:rsidRPr="001068E2" w:rsidRDefault="001068E2" w:rsidP="001068E2">
      <w:pPr>
        <w:rPr>
          <w:lang w:val="hu-HU"/>
        </w:rPr>
      </w:pPr>
      <w:r w:rsidRPr="001068E2">
        <w:rPr>
          <w:lang w:val="hu-HU"/>
        </w:rPr>
        <w:t xml:space="preserve">További információ: Ha szeretne többet megtudni arról, hogyan kezelheti a </w:t>
      </w:r>
      <w:proofErr w:type="gramStart"/>
      <w:r w:rsidRPr="001068E2">
        <w:rPr>
          <w:lang w:val="hu-HU"/>
        </w:rPr>
        <w:t>sütiket</w:t>
      </w:r>
      <w:proofErr w:type="gramEnd"/>
      <w:r w:rsidRPr="001068E2">
        <w:rPr>
          <w:lang w:val="hu-HU"/>
        </w:rPr>
        <w:t>, látogassa meg a böngészőjéhez tartozó hivatalos súgóoldalt, vagy vegye fel a kapcsolatot az ügyfélszolgálattal.</w:t>
      </w:r>
    </w:p>
    <w:p w14:paraId="36C6BBFE" w14:textId="77777777" w:rsidR="001068E2" w:rsidRPr="001068E2" w:rsidRDefault="0063277E" w:rsidP="001068E2">
      <w:pPr>
        <w:rPr>
          <w:lang w:val="hu-HU"/>
        </w:rPr>
      </w:pPr>
      <w:r>
        <w:rPr>
          <w:lang w:val="hu-HU"/>
        </w:rPr>
        <w:pict w14:anchorId="722152AE">
          <v:rect id="_x0000_i1029" style="width:0;height:1.5pt" o:hralign="center" o:hrstd="t" o:hr="t" fillcolor="#a0a0a0" stroked="f"/>
        </w:pict>
      </w:r>
    </w:p>
    <w:p w14:paraId="0126BE5E" w14:textId="77777777" w:rsidR="001068E2" w:rsidRPr="001068E2" w:rsidRDefault="001068E2" w:rsidP="001068E2">
      <w:pPr>
        <w:rPr>
          <w:lang w:val="hu-HU"/>
        </w:rPr>
      </w:pPr>
      <w:r>
        <w:t>A jelen Cookie-szabályzat célja, hogy részletes tájékoztatást nyújtson az csepelsc.hu által alkalmazott sütikről, azok típusairól és céljairól. Kérdés esetén kérjük, lépjen kapcsolatba ügyfélszolgálatunkkal: racz.botond@csepelsc.hu.</w:t>
      </w:r>
    </w:p>
    <w:p w14:paraId="451E4384" w14:textId="67ABD84A" w:rsidR="00267C40" w:rsidRPr="001068E2" w:rsidRDefault="00267C40" w:rsidP="001068E2"/>
    <w:sectPr w:rsidR="00267C40" w:rsidRPr="001068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97D83"/>
    <w:multiLevelType w:val="multilevel"/>
    <w:tmpl w:val="A1E4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37B86"/>
    <w:multiLevelType w:val="multilevel"/>
    <w:tmpl w:val="0AF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6CE3"/>
    <w:multiLevelType w:val="multilevel"/>
    <w:tmpl w:val="420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207323">
    <w:abstractNumId w:val="8"/>
  </w:num>
  <w:num w:numId="2" w16cid:durableId="1318805672">
    <w:abstractNumId w:val="6"/>
  </w:num>
  <w:num w:numId="3" w16cid:durableId="1550916656">
    <w:abstractNumId w:val="5"/>
  </w:num>
  <w:num w:numId="4" w16cid:durableId="1835215810">
    <w:abstractNumId w:val="4"/>
  </w:num>
  <w:num w:numId="5" w16cid:durableId="544103189">
    <w:abstractNumId w:val="7"/>
  </w:num>
  <w:num w:numId="6" w16cid:durableId="1731615364">
    <w:abstractNumId w:val="3"/>
  </w:num>
  <w:num w:numId="7" w16cid:durableId="1153908756">
    <w:abstractNumId w:val="2"/>
  </w:num>
  <w:num w:numId="8" w16cid:durableId="1167751261">
    <w:abstractNumId w:val="1"/>
  </w:num>
  <w:num w:numId="9" w16cid:durableId="1416824762">
    <w:abstractNumId w:val="0"/>
  </w:num>
  <w:num w:numId="10" w16cid:durableId="35861523">
    <w:abstractNumId w:val="10"/>
  </w:num>
  <w:num w:numId="11" w16cid:durableId="1962422694">
    <w:abstractNumId w:val="9"/>
  </w:num>
  <w:num w:numId="12" w16cid:durableId="1198588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8E2"/>
    <w:rsid w:val="0015074B"/>
    <w:rsid w:val="001E1836"/>
    <w:rsid w:val="00267C40"/>
    <w:rsid w:val="0029639D"/>
    <w:rsid w:val="00326F90"/>
    <w:rsid w:val="003D3D6E"/>
    <w:rsid w:val="0063277E"/>
    <w:rsid w:val="006D5A6E"/>
    <w:rsid w:val="007D578F"/>
    <w:rsid w:val="00AA1D8D"/>
    <w:rsid w:val="00AE3E6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4062061"/>
  <w14:defaultImageDpi w14:val="300"/>
  <w15:docId w15:val="{1E4D5343-F559-4864-8664-C16769CA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Gergő Fésű</cp:lastModifiedBy>
  <cp:revision>5</cp:revision>
  <dcterms:created xsi:type="dcterms:W3CDTF">2013-12-23T23:15:00Z</dcterms:created>
  <dcterms:modified xsi:type="dcterms:W3CDTF">2025-02-10T12:51:00Z</dcterms:modified>
  <cp:category/>
</cp:coreProperties>
</file>